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66" w:rsidRPr="007B0766" w:rsidRDefault="007B0766" w:rsidP="007B0766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b/>
          <w:lang w:eastAsia="es-PE"/>
        </w:rPr>
      </w:pPr>
    </w:p>
    <w:p w:rsidR="007B0766" w:rsidRPr="007B0766" w:rsidRDefault="0081461E" w:rsidP="0081461E">
      <w:pPr>
        <w:spacing w:after="0"/>
        <w:ind w:left="360"/>
        <w:jc w:val="center"/>
        <w:rPr>
          <w:rFonts w:ascii="Comic Sans MS" w:eastAsia="Times New Roman" w:hAnsi="Comic Sans MS" w:cs="Arial"/>
          <w:b/>
          <w:sz w:val="28"/>
          <w:szCs w:val="28"/>
          <w:lang w:eastAsia="es-PE"/>
        </w:rPr>
      </w:pPr>
      <w:r w:rsidRPr="00C13E15">
        <w:rPr>
          <w:rFonts w:ascii="Comic Sans MS" w:eastAsia="Times New Roman" w:hAnsi="Comic Sans MS" w:cs="Arial"/>
          <w:b/>
          <w:sz w:val="28"/>
          <w:szCs w:val="28"/>
          <w:lang w:eastAsia="es-PE"/>
        </w:rPr>
        <w:t xml:space="preserve">Tema relevante: </w:t>
      </w:r>
      <w:r w:rsidR="002A25BE">
        <w:rPr>
          <w:rFonts w:ascii="Comic Sans MS" w:eastAsia="Times New Roman" w:hAnsi="Comic Sans MS" w:cs="Arial"/>
          <w:b/>
          <w:sz w:val="28"/>
          <w:szCs w:val="28"/>
          <w:lang w:eastAsia="es-PE"/>
        </w:rPr>
        <w:t>Conozco el Perú</w:t>
      </w:r>
    </w:p>
    <w:tbl>
      <w:tblPr>
        <w:tblStyle w:val="Tablaconcuadrcula2"/>
        <w:tblW w:w="10462" w:type="dxa"/>
        <w:tblInd w:w="-431" w:type="dxa"/>
        <w:tblLook w:val="04A0" w:firstRow="1" w:lastRow="0" w:firstColumn="1" w:lastColumn="0" w:noHBand="0" w:noVBand="1"/>
      </w:tblPr>
      <w:tblGrid>
        <w:gridCol w:w="2075"/>
        <w:gridCol w:w="6030"/>
        <w:gridCol w:w="2357"/>
      </w:tblGrid>
      <w:tr w:rsidR="007B0766" w:rsidRPr="007B0766" w:rsidTr="007B0766">
        <w:tc>
          <w:tcPr>
            <w:tcW w:w="10462" w:type="dxa"/>
            <w:gridSpan w:val="3"/>
          </w:tcPr>
          <w:p w:rsidR="007B0766" w:rsidRPr="007B0766" w:rsidRDefault="0081461E" w:rsidP="007B0766">
            <w:pPr>
              <w:jc w:val="both"/>
              <w:rPr>
                <w:rFonts w:ascii="Comic Sans MS" w:hAnsi="Comic Sans MS" w:cs="Arial"/>
                <w:b/>
              </w:rPr>
            </w:pPr>
            <w:r w:rsidRPr="00C13E15">
              <w:rPr>
                <w:rFonts w:ascii="Comic Sans MS" w:hAnsi="Comic Sans MS" w:cs="Arial"/>
                <w:b/>
              </w:rPr>
              <w:t>SESIÓN DE APRENDIZAJE 4 años – I.E.P LOS EMPRENDEDORES PRIVATE SCHOOL</w:t>
            </w:r>
          </w:p>
        </w:tc>
      </w:tr>
      <w:tr w:rsidR="007B0766" w:rsidRPr="007B0766" w:rsidTr="007B0766">
        <w:tc>
          <w:tcPr>
            <w:tcW w:w="10462" w:type="dxa"/>
            <w:gridSpan w:val="3"/>
          </w:tcPr>
          <w:p w:rsidR="007B0766" w:rsidRPr="007B0766" w:rsidRDefault="007B0766" w:rsidP="007B0766">
            <w:pPr>
              <w:jc w:val="both"/>
              <w:rPr>
                <w:rFonts w:ascii="Comic Sans MS" w:hAnsi="Comic Sans MS" w:cs="Arial"/>
                <w:b/>
              </w:rPr>
            </w:pPr>
            <w:r w:rsidRPr="007B0766">
              <w:rPr>
                <w:rFonts w:ascii="Comic Sans MS" w:hAnsi="Comic Sans MS" w:cs="Arial"/>
                <w:b/>
              </w:rPr>
              <w:t>Indicadores</w:t>
            </w:r>
          </w:p>
          <w:p w:rsidR="007B0766" w:rsidRPr="00C13E15" w:rsidRDefault="002A25BE" w:rsidP="0081461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Se nombra a</w:t>
            </w:r>
            <w:r w:rsidR="00AE240D">
              <w:rPr>
                <w:rFonts w:ascii="Comic Sans MS" w:hAnsi="Comic Sans MS" w:cs="Arial"/>
              </w:rPr>
              <w:t xml:space="preserve"> </w:t>
            </w:r>
            <w:r>
              <w:rPr>
                <w:rFonts w:ascii="Comic Sans MS" w:hAnsi="Comic Sans MS" w:cs="Arial"/>
              </w:rPr>
              <w:t>sí mismo como miembro de una comunidad o pueblo al que pertenece</w:t>
            </w:r>
            <w:r w:rsidR="007B0766" w:rsidRPr="00C13E15">
              <w:rPr>
                <w:rFonts w:ascii="Comic Sans MS" w:hAnsi="Comic Sans MS" w:cs="Arial"/>
              </w:rPr>
              <w:t>.</w:t>
            </w:r>
          </w:p>
          <w:p w:rsidR="0081461E" w:rsidRPr="00C13E15" w:rsidRDefault="000B477E" w:rsidP="0081461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Utiliza expresiones amables para dirigirse a los demás</w:t>
            </w:r>
            <w:r w:rsidR="00017608" w:rsidRPr="00C13E15">
              <w:rPr>
                <w:rFonts w:ascii="Comic Sans MS" w:hAnsi="Comic Sans MS" w:cs="Arial"/>
              </w:rPr>
              <w:t xml:space="preserve">. </w:t>
            </w:r>
          </w:p>
          <w:p w:rsidR="0081461E" w:rsidRPr="007B0766" w:rsidRDefault="0081461E" w:rsidP="0081461E">
            <w:pPr>
              <w:jc w:val="both"/>
              <w:rPr>
                <w:rFonts w:ascii="Comic Sans MS" w:hAnsi="Comic Sans MS" w:cs="Arial"/>
              </w:rPr>
            </w:pPr>
          </w:p>
        </w:tc>
      </w:tr>
      <w:tr w:rsidR="007B0766" w:rsidRPr="007B0766" w:rsidTr="007B0766">
        <w:tc>
          <w:tcPr>
            <w:tcW w:w="2038" w:type="dxa"/>
          </w:tcPr>
          <w:p w:rsidR="007B0766" w:rsidRPr="007B0766" w:rsidRDefault="007B0766" w:rsidP="007B0766">
            <w:pPr>
              <w:jc w:val="both"/>
              <w:rPr>
                <w:rFonts w:ascii="Comic Sans MS" w:hAnsi="Comic Sans MS" w:cs="Arial"/>
                <w:b/>
              </w:rPr>
            </w:pPr>
            <w:r w:rsidRPr="007B0766">
              <w:rPr>
                <w:rFonts w:ascii="Comic Sans MS" w:hAnsi="Comic Sans MS" w:cs="Arial"/>
                <w:b/>
              </w:rPr>
              <w:t>SECUENCIA METODOLÓGICA</w:t>
            </w:r>
          </w:p>
        </w:tc>
        <w:tc>
          <w:tcPr>
            <w:tcW w:w="6061" w:type="dxa"/>
          </w:tcPr>
          <w:p w:rsidR="007B0766" w:rsidRPr="007B0766" w:rsidRDefault="007B0766" w:rsidP="00717361">
            <w:pPr>
              <w:jc w:val="center"/>
              <w:rPr>
                <w:rFonts w:ascii="Comic Sans MS" w:hAnsi="Comic Sans MS" w:cs="Arial"/>
                <w:b/>
              </w:rPr>
            </w:pPr>
            <w:r w:rsidRPr="007B0766">
              <w:rPr>
                <w:rFonts w:ascii="Comic Sans MS" w:hAnsi="Comic Sans MS" w:cs="Arial"/>
                <w:b/>
              </w:rPr>
              <w:t>ACTIVIDADES</w:t>
            </w:r>
          </w:p>
        </w:tc>
        <w:tc>
          <w:tcPr>
            <w:tcW w:w="2363" w:type="dxa"/>
          </w:tcPr>
          <w:p w:rsidR="007B0766" w:rsidRPr="007B0766" w:rsidRDefault="007B0766" w:rsidP="007B0766">
            <w:pPr>
              <w:jc w:val="both"/>
              <w:rPr>
                <w:rFonts w:ascii="Comic Sans MS" w:hAnsi="Comic Sans MS" w:cs="Arial"/>
                <w:b/>
              </w:rPr>
            </w:pPr>
            <w:r w:rsidRPr="007B0766">
              <w:rPr>
                <w:rFonts w:ascii="Comic Sans MS" w:hAnsi="Comic Sans MS" w:cs="Arial"/>
                <w:b/>
              </w:rPr>
              <w:t>MEDIOS Y MATERIALES</w:t>
            </w:r>
          </w:p>
        </w:tc>
      </w:tr>
      <w:tr w:rsidR="007B0766" w:rsidRPr="007B0766" w:rsidTr="007B0766">
        <w:tc>
          <w:tcPr>
            <w:tcW w:w="2038" w:type="dxa"/>
          </w:tcPr>
          <w:p w:rsidR="00C13E15" w:rsidRDefault="00C13E15" w:rsidP="007B076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C13E15" w:rsidRDefault="00C13E15" w:rsidP="007B076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C13E15" w:rsidRDefault="00C13E15" w:rsidP="007B076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C13E15" w:rsidRDefault="00C13E15" w:rsidP="007B076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C13E15" w:rsidRDefault="00C13E15" w:rsidP="007B076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C13E15" w:rsidRDefault="00C13E15" w:rsidP="007B076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C13E15" w:rsidRDefault="00C13E15" w:rsidP="007B076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7B0766" w:rsidRPr="007B0766" w:rsidRDefault="007B0766" w:rsidP="007B0766">
            <w:pPr>
              <w:jc w:val="both"/>
              <w:rPr>
                <w:rFonts w:ascii="Comic Sans MS" w:hAnsi="Comic Sans MS" w:cs="Arial"/>
                <w:b/>
              </w:rPr>
            </w:pPr>
            <w:r w:rsidRPr="007B0766">
              <w:rPr>
                <w:rFonts w:ascii="Comic Sans MS" w:hAnsi="Comic Sans MS" w:cs="Arial"/>
                <w:b/>
              </w:rPr>
              <w:t>Inicio</w:t>
            </w:r>
            <w:r w:rsidR="005F2506">
              <w:rPr>
                <w:rFonts w:ascii="Comic Sans MS" w:hAnsi="Comic Sans MS" w:cs="Arial"/>
                <w:b/>
              </w:rPr>
              <w:t xml:space="preserve"> 15 min.</w:t>
            </w:r>
          </w:p>
        </w:tc>
        <w:tc>
          <w:tcPr>
            <w:tcW w:w="6061" w:type="dxa"/>
          </w:tcPr>
          <w:p w:rsidR="000B477E" w:rsidRDefault="009D4CA9" w:rsidP="000B477E">
            <w:pPr>
              <w:ind w:left="236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Ingreso de niños: 8:00 – 8:30 am</w:t>
            </w:r>
          </w:p>
          <w:p w:rsidR="009D4CA9" w:rsidRDefault="009D4CA9" w:rsidP="000B477E">
            <w:pPr>
              <w:ind w:left="236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Actividades permanentes: </w:t>
            </w:r>
          </w:p>
          <w:p w:rsidR="009D4CA9" w:rsidRDefault="009D4CA9" w:rsidP="009D4C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omic Sans MS" w:hAnsi="Comic Sans MS" w:cs="Arial"/>
              </w:rPr>
            </w:pPr>
            <w:r w:rsidRPr="00945CA6">
              <w:rPr>
                <w:rFonts w:ascii="Comic Sans MS" w:hAnsi="Comic Sans MS" w:cs="Arial"/>
                <w:b/>
              </w:rPr>
              <w:t>Asistencia.-</w:t>
            </w:r>
            <w:r>
              <w:rPr>
                <w:rFonts w:ascii="Comic Sans MS" w:hAnsi="Comic Sans MS" w:cs="Arial"/>
              </w:rPr>
              <w:t xml:space="preserve"> se llama lista y cada uno responde al escuchar su nombre atentamente.</w:t>
            </w:r>
          </w:p>
          <w:p w:rsidR="009D4CA9" w:rsidRDefault="009D4CA9" w:rsidP="009D4C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omic Sans MS" w:hAnsi="Comic Sans MS" w:cs="Arial"/>
              </w:rPr>
            </w:pPr>
            <w:r w:rsidRPr="00945CA6">
              <w:rPr>
                <w:rFonts w:ascii="Comic Sans MS" w:hAnsi="Comic Sans MS" w:cs="Arial"/>
                <w:b/>
              </w:rPr>
              <w:t>Saludo.-</w:t>
            </w:r>
            <w:r>
              <w:rPr>
                <w:rFonts w:ascii="Comic Sans MS" w:hAnsi="Comic Sans MS" w:cs="Arial"/>
              </w:rPr>
              <w:t xml:space="preserve"> La docente </w:t>
            </w:r>
            <w:r w:rsidR="005905FA">
              <w:rPr>
                <w:rFonts w:ascii="Comic Sans MS" w:hAnsi="Comic Sans MS" w:cs="Arial"/>
              </w:rPr>
              <w:t xml:space="preserve">da inicio saludando amablemente a </w:t>
            </w:r>
            <w:r w:rsidR="00945CA6">
              <w:rPr>
                <w:rFonts w:ascii="Comic Sans MS" w:hAnsi="Comic Sans MS" w:cs="Arial"/>
              </w:rPr>
              <w:t>l</w:t>
            </w:r>
            <w:r w:rsidR="005905FA">
              <w:rPr>
                <w:rFonts w:ascii="Comic Sans MS" w:hAnsi="Comic Sans MS" w:cs="Arial"/>
              </w:rPr>
              <w:t>os niños y niñas, luego pregunta c</w:t>
            </w:r>
            <w:r w:rsidR="00945CA6">
              <w:rPr>
                <w:rFonts w:ascii="Comic Sans MS" w:hAnsi="Comic Sans MS" w:cs="Arial"/>
              </w:rPr>
              <w:t>ó</w:t>
            </w:r>
            <w:r w:rsidR="005905FA">
              <w:rPr>
                <w:rFonts w:ascii="Comic Sans MS" w:hAnsi="Comic Sans MS" w:cs="Arial"/>
              </w:rPr>
              <w:t xml:space="preserve">mo están? Como se sienten hoy?, y cantan juntos </w:t>
            </w:r>
            <w:r w:rsidR="00F934DF">
              <w:rPr>
                <w:rFonts w:ascii="Comic Sans MS" w:hAnsi="Comic Sans MS" w:cs="Arial"/>
              </w:rPr>
              <w:t>l</w:t>
            </w:r>
            <w:r w:rsidR="005905FA">
              <w:rPr>
                <w:rFonts w:ascii="Comic Sans MS" w:hAnsi="Comic Sans MS" w:cs="Arial"/>
              </w:rPr>
              <w:t>a canción “Como están”.</w:t>
            </w:r>
          </w:p>
          <w:p w:rsidR="00945CA6" w:rsidRDefault="00945CA6" w:rsidP="009D4C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Después la docente invita a los niños a sentarse en semi circulo con su sillas </w:t>
            </w:r>
            <w:r w:rsidR="00903834" w:rsidRPr="006228B5">
              <w:rPr>
                <w:rFonts w:ascii="Comic Sans MS" w:hAnsi="Comic Sans MS" w:cs="Arial"/>
                <w:b/>
              </w:rPr>
              <w:t>(para poder hablar con voz modulada evitando perturbar a ningún niño)</w:t>
            </w:r>
            <w:r w:rsidR="006C4B51">
              <w:rPr>
                <w:rFonts w:ascii="Comic Sans MS" w:hAnsi="Comic Sans MS" w:cs="Arial"/>
              </w:rPr>
              <w:t xml:space="preserve"> </w:t>
            </w:r>
            <w:r>
              <w:rPr>
                <w:rFonts w:ascii="Comic Sans MS" w:hAnsi="Comic Sans MS" w:cs="Arial"/>
              </w:rPr>
              <w:t>y les dice que hoy conoceremos nuestro Perú en un viaje imaginario, generando así una gran expectativa en los niños y niñas.</w:t>
            </w:r>
          </w:p>
          <w:p w:rsidR="007B0766" w:rsidRPr="006228B5" w:rsidRDefault="007B0766" w:rsidP="006228B5">
            <w:pPr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2363" w:type="dxa"/>
          </w:tcPr>
          <w:p w:rsidR="007B0766" w:rsidRPr="007B0766" w:rsidRDefault="007B0766" w:rsidP="007B0766">
            <w:pPr>
              <w:jc w:val="both"/>
              <w:rPr>
                <w:rFonts w:ascii="Comic Sans MS" w:hAnsi="Comic Sans MS" w:cs="Arial"/>
              </w:rPr>
            </w:pPr>
            <w:r w:rsidRPr="007B0766">
              <w:rPr>
                <w:rFonts w:ascii="Comic Sans MS" w:hAnsi="Comic Sans MS" w:cs="Arial"/>
              </w:rPr>
              <w:t>Texto del Área</w:t>
            </w:r>
          </w:p>
          <w:p w:rsidR="007B0766" w:rsidRPr="007B0766" w:rsidRDefault="007B0766" w:rsidP="007B0766">
            <w:pPr>
              <w:jc w:val="both"/>
              <w:rPr>
                <w:rFonts w:ascii="Comic Sans MS" w:hAnsi="Comic Sans MS" w:cs="Arial"/>
              </w:rPr>
            </w:pPr>
          </w:p>
        </w:tc>
      </w:tr>
      <w:tr w:rsidR="007B0766" w:rsidRPr="007B0766" w:rsidTr="00551A2C">
        <w:trPr>
          <w:trHeight w:val="2251"/>
        </w:trPr>
        <w:tc>
          <w:tcPr>
            <w:tcW w:w="2038" w:type="dxa"/>
          </w:tcPr>
          <w:p w:rsidR="00C13E15" w:rsidRDefault="00C13E15" w:rsidP="007B076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C13E15" w:rsidRDefault="00C13E15" w:rsidP="007B076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C13E15" w:rsidRDefault="00C13E15" w:rsidP="007B076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C13E15" w:rsidRDefault="00C13E15" w:rsidP="007B076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C13E15" w:rsidRDefault="00C13E15" w:rsidP="007B076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C13E15" w:rsidRDefault="00C13E15" w:rsidP="007B076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7B0766" w:rsidRPr="007B0766" w:rsidRDefault="007B0766" w:rsidP="007B0766">
            <w:pPr>
              <w:jc w:val="both"/>
              <w:rPr>
                <w:rFonts w:ascii="Comic Sans MS" w:hAnsi="Comic Sans MS" w:cs="Arial"/>
                <w:b/>
              </w:rPr>
            </w:pPr>
            <w:r w:rsidRPr="007B0766">
              <w:rPr>
                <w:rFonts w:ascii="Comic Sans MS" w:hAnsi="Comic Sans MS" w:cs="Arial"/>
                <w:b/>
              </w:rPr>
              <w:t>Proceso</w:t>
            </w:r>
            <w:r w:rsidR="00053576">
              <w:rPr>
                <w:rFonts w:ascii="Comic Sans MS" w:hAnsi="Comic Sans MS" w:cs="Arial"/>
                <w:b/>
              </w:rPr>
              <w:t xml:space="preserve"> 60 min.</w:t>
            </w:r>
          </w:p>
        </w:tc>
        <w:tc>
          <w:tcPr>
            <w:tcW w:w="6061" w:type="dxa"/>
          </w:tcPr>
          <w:p w:rsidR="001F1DF1" w:rsidRDefault="006228B5" w:rsidP="006228B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Iniciamos contándoles sobre los chasquis y de qué manera hacían su trabajo, se les muestra láminas de cómo eran éstos, también les decimos que eran grandes c</w:t>
            </w:r>
            <w:r w:rsidR="001F1DF1">
              <w:rPr>
                <w:rFonts w:ascii="Comic Sans MS" w:hAnsi="Comic Sans MS" w:cs="Arial"/>
              </w:rPr>
              <w:t xml:space="preserve">orredores de distancias largas, que comían sano (previamente se les pidió a las mamitas enviar lonchera nutritiva); </w:t>
            </w:r>
            <w:r>
              <w:rPr>
                <w:rFonts w:ascii="Comic Sans MS" w:hAnsi="Comic Sans MS" w:cs="Arial"/>
              </w:rPr>
              <w:t xml:space="preserve">entonces se </w:t>
            </w:r>
            <w:r w:rsidRPr="00A176AC">
              <w:rPr>
                <w:rFonts w:ascii="Comic Sans MS" w:hAnsi="Comic Sans MS" w:cs="Arial"/>
                <w:b/>
              </w:rPr>
              <w:t>les invita a salir al patio a correr</w:t>
            </w:r>
            <w:r w:rsidR="001F1DF1">
              <w:rPr>
                <w:rFonts w:ascii="Comic Sans MS" w:hAnsi="Comic Sans MS" w:cs="Arial"/>
                <w:b/>
              </w:rPr>
              <w:t xml:space="preserve"> </w:t>
            </w:r>
            <w:r>
              <w:rPr>
                <w:rFonts w:ascii="Comic Sans MS" w:hAnsi="Comic Sans MS" w:cs="Arial"/>
              </w:rPr>
              <w:t xml:space="preserve">como nuestros antepasados y qué como tales nos han heredado su fortaleza y resistencia. </w:t>
            </w:r>
          </w:p>
          <w:p w:rsidR="001F1DF1" w:rsidRDefault="001F1DF1" w:rsidP="006228B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Al momento de salir al patio se </w:t>
            </w:r>
            <w:r w:rsidRPr="001F1DF1">
              <w:rPr>
                <w:rFonts w:ascii="Comic Sans MS" w:hAnsi="Comic Sans MS" w:cs="Arial"/>
                <w:b/>
              </w:rPr>
              <w:t>les indica las reglas de la actividad de manera c</w:t>
            </w:r>
            <w:r w:rsidR="00551A2C">
              <w:rPr>
                <w:rFonts w:ascii="Comic Sans MS" w:hAnsi="Comic Sans MS" w:cs="Arial"/>
                <w:b/>
              </w:rPr>
              <w:t>lara y precisa y así simplificar las instrucciones:</w:t>
            </w:r>
            <w:r>
              <w:rPr>
                <w:rFonts w:ascii="Comic Sans MS" w:hAnsi="Comic Sans MS" w:cs="Arial"/>
              </w:rPr>
              <w:t xml:space="preserve"> - no es una competencia, no empujar, no jalar la ropa al compañero, mantener la distancia uno del otro para evitar caídas </w:t>
            </w:r>
            <w:r w:rsidR="00551A2C">
              <w:rPr>
                <w:rFonts w:ascii="Comic Sans MS" w:hAnsi="Comic Sans MS" w:cs="Arial"/>
              </w:rPr>
              <w:t>y accidentes.</w:t>
            </w:r>
          </w:p>
          <w:p w:rsidR="006228B5" w:rsidRDefault="006228B5" w:rsidP="006228B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ic Sans MS" w:hAnsi="Comic Sans MS" w:cs="Arial"/>
              </w:rPr>
            </w:pPr>
            <w:r w:rsidRPr="001F1DF1">
              <w:rPr>
                <w:rFonts w:ascii="Comic Sans MS" w:hAnsi="Comic Sans MS" w:cs="Arial"/>
              </w:rPr>
              <w:t xml:space="preserve"> Después de hacer</w:t>
            </w:r>
            <w:r w:rsidR="001F1DF1" w:rsidRPr="001F1DF1">
              <w:rPr>
                <w:rFonts w:ascii="Comic Sans MS" w:hAnsi="Comic Sans MS" w:cs="Arial"/>
              </w:rPr>
              <w:t xml:space="preserve"> dicha activid</w:t>
            </w:r>
            <w:r w:rsidR="001F1DF1">
              <w:rPr>
                <w:rFonts w:ascii="Comic Sans MS" w:hAnsi="Comic Sans MS" w:cs="Arial"/>
              </w:rPr>
              <w:t>ad volvemos al aula y seguido se</w:t>
            </w:r>
            <w:r w:rsidRPr="001F1DF1">
              <w:rPr>
                <w:rFonts w:ascii="Comic Sans MS" w:hAnsi="Comic Sans MS" w:cs="Arial"/>
              </w:rPr>
              <w:t xml:space="preserve"> les entrega hojas</w:t>
            </w:r>
            <w:r w:rsidRPr="001F1DF1">
              <w:rPr>
                <w:rFonts w:ascii="Comic Sans MS" w:hAnsi="Comic Sans MS" w:cs="Arial"/>
              </w:rPr>
              <w:t>, lápices de color, crayolas, plumones y papeles</w:t>
            </w:r>
            <w:r w:rsidR="00C029D1" w:rsidRPr="001F1DF1">
              <w:rPr>
                <w:rFonts w:ascii="Comic Sans MS" w:hAnsi="Comic Sans MS" w:cs="Arial"/>
              </w:rPr>
              <w:t xml:space="preserve"> de colores</w:t>
            </w:r>
            <w:r w:rsidRPr="001F1DF1">
              <w:rPr>
                <w:rFonts w:ascii="Comic Sans MS" w:hAnsi="Comic Sans MS" w:cs="Arial"/>
              </w:rPr>
              <w:t xml:space="preserve"> para que aterricen sus impresiones sobre la actividad anterior.</w:t>
            </w:r>
          </w:p>
          <w:p w:rsidR="00551A2C" w:rsidRPr="001F1DF1" w:rsidRDefault="00551A2C" w:rsidP="006228B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Luego se inicia el aseo y se procede al momento de la lonchera aprovechando para que muestren sus alimentos nutritivos del mismo modo que </w:t>
            </w:r>
            <w:r>
              <w:rPr>
                <w:rFonts w:ascii="Comic Sans MS" w:hAnsi="Comic Sans MS" w:cs="Arial"/>
              </w:rPr>
              <w:lastRenderedPageBreak/>
              <w:t xml:space="preserve">comían nuestros chasquis. </w:t>
            </w:r>
            <w:r w:rsidRPr="00551A2C">
              <w:rPr>
                <w:rFonts w:ascii="Comic Sans MS" w:hAnsi="Comic Sans MS" w:cs="Arial"/>
                <w:b/>
              </w:rPr>
              <w:t>(la docente aprovecha éste momento para enseñar que cada quien debe respetar su espacio y el de su compañero, que debe sacar solo o necesario a la hora de comer, as</w:t>
            </w:r>
            <w:r>
              <w:rPr>
                <w:rFonts w:ascii="Comic Sans MS" w:hAnsi="Comic Sans MS" w:cs="Arial"/>
                <w:b/>
              </w:rPr>
              <w:t>í</w:t>
            </w:r>
            <w:r w:rsidRPr="00551A2C">
              <w:rPr>
                <w:rFonts w:ascii="Comic Sans MS" w:hAnsi="Comic Sans MS" w:cs="Arial"/>
                <w:b/>
              </w:rPr>
              <w:t xml:space="preserve"> limitando la cantidad de elementos visuales en la mesa.</w:t>
            </w:r>
          </w:p>
          <w:p w:rsidR="007B0766" w:rsidRPr="007B0766" w:rsidRDefault="007B0766" w:rsidP="00551A2C">
            <w:pPr>
              <w:tabs>
                <w:tab w:val="left" w:pos="0"/>
              </w:tabs>
              <w:spacing w:line="240" w:lineRule="exact"/>
              <w:ind w:left="360"/>
              <w:contextualSpacing/>
              <w:jc w:val="both"/>
              <w:rPr>
                <w:rFonts w:ascii="Comic Sans MS" w:hAnsi="Comic Sans MS" w:cs="Arial"/>
              </w:rPr>
            </w:pPr>
            <w:r w:rsidRPr="007B0766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2363" w:type="dxa"/>
          </w:tcPr>
          <w:p w:rsidR="007B0766" w:rsidRPr="00C13E15" w:rsidRDefault="00884957" w:rsidP="007B0766">
            <w:pPr>
              <w:jc w:val="both"/>
              <w:rPr>
                <w:rFonts w:ascii="Comic Sans MS" w:hAnsi="Comic Sans MS" w:cs="Arial"/>
              </w:rPr>
            </w:pPr>
            <w:r w:rsidRPr="00C13E15">
              <w:rPr>
                <w:rFonts w:ascii="Comic Sans MS" w:hAnsi="Comic Sans MS" w:cs="Arial"/>
              </w:rPr>
              <w:lastRenderedPageBreak/>
              <w:t>-Manta andina</w:t>
            </w:r>
          </w:p>
          <w:p w:rsidR="00884957" w:rsidRPr="00C13E15" w:rsidRDefault="00884957" w:rsidP="007B0766">
            <w:pPr>
              <w:jc w:val="both"/>
              <w:rPr>
                <w:rFonts w:ascii="Comic Sans MS" w:hAnsi="Comic Sans MS" w:cs="Arial"/>
              </w:rPr>
            </w:pPr>
            <w:r w:rsidRPr="00C13E15">
              <w:rPr>
                <w:rFonts w:ascii="Comic Sans MS" w:hAnsi="Comic Sans MS" w:cs="Arial"/>
              </w:rPr>
              <w:t>-Semillas y tubérculos</w:t>
            </w:r>
          </w:p>
          <w:p w:rsidR="00884957" w:rsidRPr="00C13E15" w:rsidRDefault="00884957" w:rsidP="007B0766">
            <w:pPr>
              <w:jc w:val="both"/>
              <w:rPr>
                <w:rFonts w:ascii="Comic Sans MS" w:hAnsi="Comic Sans MS" w:cs="Arial"/>
              </w:rPr>
            </w:pPr>
            <w:r w:rsidRPr="00C13E15">
              <w:rPr>
                <w:rFonts w:ascii="Comic Sans MS" w:hAnsi="Comic Sans MS" w:cs="Arial"/>
              </w:rPr>
              <w:t>-Canciones en usb: Linda flor, La anaconda, El pio pio y Loca juventud.</w:t>
            </w:r>
          </w:p>
          <w:p w:rsidR="00884957" w:rsidRPr="00C13E15" w:rsidRDefault="00884957" w:rsidP="007B0766">
            <w:pPr>
              <w:jc w:val="both"/>
              <w:rPr>
                <w:rFonts w:ascii="Comic Sans MS" w:hAnsi="Comic Sans MS" w:cs="Arial"/>
              </w:rPr>
            </w:pPr>
            <w:r w:rsidRPr="00C13E15">
              <w:rPr>
                <w:rFonts w:ascii="Comic Sans MS" w:hAnsi="Comic Sans MS" w:cs="Arial"/>
              </w:rPr>
              <w:t xml:space="preserve">- Hojas bond </w:t>
            </w:r>
          </w:p>
          <w:p w:rsidR="00884957" w:rsidRPr="007B0766" w:rsidRDefault="00884957" w:rsidP="007B0766">
            <w:pPr>
              <w:jc w:val="both"/>
              <w:rPr>
                <w:rFonts w:ascii="Comic Sans MS" w:hAnsi="Comic Sans MS" w:cs="Arial"/>
              </w:rPr>
            </w:pPr>
            <w:r w:rsidRPr="00C13E15">
              <w:rPr>
                <w:rFonts w:ascii="Comic Sans MS" w:hAnsi="Comic Sans MS" w:cs="Arial"/>
              </w:rPr>
              <w:t>- Colores, plumones, crayolas, papeles picados de colores.</w:t>
            </w:r>
          </w:p>
          <w:p w:rsidR="007B0766" w:rsidRPr="007B0766" w:rsidRDefault="007B0766" w:rsidP="007B0766">
            <w:pPr>
              <w:jc w:val="both"/>
              <w:rPr>
                <w:rFonts w:ascii="Comic Sans MS" w:hAnsi="Comic Sans MS" w:cs="Arial"/>
              </w:rPr>
            </w:pPr>
          </w:p>
        </w:tc>
      </w:tr>
      <w:tr w:rsidR="007B0766" w:rsidRPr="00C13E15" w:rsidTr="007B0766">
        <w:tc>
          <w:tcPr>
            <w:tcW w:w="2038" w:type="dxa"/>
          </w:tcPr>
          <w:p w:rsidR="00C13E15" w:rsidRDefault="00C13E15" w:rsidP="00863976">
            <w:pPr>
              <w:jc w:val="both"/>
              <w:rPr>
                <w:rFonts w:ascii="Comic Sans MS" w:hAnsi="Comic Sans MS" w:cs="Arial"/>
                <w:b/>
              </w:rPr>
            </w:pPr>
          </w:p>
          <w:p w:rsidR="007B0766" w:rsidRPr="00C13E15" w:rsidRDefault="007B0766" w:rsidP="00863976">
            <w:pPr>
              <w:jc w:val="both"/>
              <w:rPr>
                <w:rFonts w:ascii="Comic Sans MS" w:hAnsi="Comic Sans MS" w:cs="Arial"/>
                <w:b/>
              </w:rPr>
            </w:pPr>
            <w:r w:rsidRPr="00C13E15">
              <w:rPr>
                <w:rFonts w:ascii="Comic Sans MS" w:hAnsi="Comic Sans MS" w:cs="Arial"/>
                <w:b/>
              </w:rPr>
              <w:t>Cierre</w:t>
            </w:r>
            <w:r w:rsidR="00053576">
              <w:rPr>
                <w:rFonts w:ascii="Comic Sans MS" w:hAnsi="Comic Sans MS" w:cs="Arial"/>
                <w:b/>
              </w:rPr>
              <w:t xml:space="preserve"> 10 min.</w:t>
            </w:r>
            <w:bookmarkStart w:id="0" w:name="_GoBack"/>
            <w:bookmarkEnd w:id="0"/>
          </w:p>
        </w:tc>
        <w:tc>
          <w:tcPr>
            <w:tcW w:w="6061" w:type="dxa"/>
          </w:tcPr>
          <w:p w:rsidR="005F2506" w:rsidRDefault="005F2506" w:rsidP="00863976">
            <w:pPr>
              <w:tabs>
                <w:tab w:val="left" w:pos="0"/>
              </w:tabs>
              <w:spacing w:line="240" w:lineRule="exact"/>
              <w:ind w:left="236"/>
              <w:jc w:val="both"/>
              <w:rPr>
                <w:rFonts w:ascii="Comic Sans MS" w:hAnsi="Comic Sans MS" w:cs="Arial"/>
                <w:b/>
              </w:rPr>
            </w:pPr>
          </w:p>
          <w:p w:rsidR="007B0766" w:rsidRPr="005F2506" w:rsidRDefault="007B0766" w:rsidP="00863976">
            <w:pPr>
              <w:tabs>
                <w:tab w:val="left" w:pos="0"/>
              </w:tabs>
              <w:spacing w:line="240" w:lineRule="exact"/>
              <w:ind w:left="236"/>
              <w:jc w:val="both"/>
              <w:rPr>
                <w:rFonts w:ascii="Comic Sans MS" w:hAnsi="Comic Sans MS" w:cs="Arial"/>
                <w:b/>
              </w:rPr>
            </w:pPr>
            <w:r w:rsidRPr="005F2506">
              <w:rPr>
                <w:rFonts w:ascii="Comic Sans MS" w:hAnsi="Comic Sans MS" w:cs="Arial"/>
                <w:b/>
              </w:rPr>
              <w:t>Metacognición:</w:t>
            </w:r>
          </w:p>
          <w:p w:rsidR="005F2506" w:rsidRDefault="005F2506" w:rsidP="00863976">
            <w:pPr>
              <w:tabs>
                <w:tab w:val="left" w:pos="0"/>
              </w:tabs>
              <w:spacing w:line="240" w:lineRule="exact"/>
              <w:ind w:left="236"/>
              <w:jc w:val="both"/>
              <w:rPr>
                <w:rFonts w:ascii="Comic Sans MS" w:hAnsi="Comic Sans MS" w:cs="Arial"/>
              </w:rPr>
            </w:pPr>
          </w:p>
          <w:p w:rsidR="007B0766" w:rsidRPr="00C13E15" w:rsidRDefault="007B0766" w:rsidP="00863976">
            <w:pPr>
              <w:tabs>
                <w:tab w:val="left" w:pos="0"/>
              </w:tabs>
              <w:spacing w:line="240" w:lineRule="exact"/>
              <w:ind w:left="236"/>
              <w:jc w:val="both"/>
              <w:rPr>
                <w:rFonts w:ascii="Comic Sans MS" w:hAnsi="Comic Sans MS" w:cs="Arial"/>
              </w:rPr>
            </w:pPr>
            <w:r w:rsidRPr="00C13E15">
              <w:rPr>
                <w:rFonts w:ascii="Comic Sans MS" w:hAnsi="Comic Sans MS" w:cs="Arial"/>
              </w:rPr>
              <w:t>¿Qué he</w:t>
            </w:r>
            <w:r w:rsidR="004E07C3" w:rsidRPr="00C13E15">
              <w:rPr>
                <w:rFonts w:ascii="Comic Sans MS" w:hAnsi="Comic Sans MS" w:cs="Arial"/>
              </w:rPr>
              <w:t>mos hecho el día de hoy</w:t>
            </w:r>
            <w:r w:rsidRPr="00C13E15">
              <w:rPr>
                <w:rFonts w:ascii="Comic Sans MS" w:hAnsi="Comic Sans MS" w:cs="Arial"/>
              </w:rPr>
              <w:t>?</w:t>
            </w:r>
          </w:p>
          <w:p w:rsidR="007B0766" w:rsidRPr="00C13E15" w:rsidRDefault="007B0766" w:rsidP="00863976">
            <w:pPr>
              <w:tabs>
                <w:tab w:val="left" w:pos="0"/>
              </w:tabs>
              <w:spacing w:line="240" w:lineRule="exact"/>
              <w:ind w:left="236"/>
              <w:jc w:val="both"/>
              <w:rPr>
                <w:rFonts w:ascii="Comic Sans MS" w:hAnsi="Comic Sans MS" w:cs="Arial"/>
              </w:rPr>
            </w:pPr>
            <w:r w:rsidRPr="00C13E15">
              <w:rPr>
                <w:rFonts w:ascii="Comic Sans MS" w:hAnsi="Comic Sans MS" w:cs="Arial"/>
              </w:rPr>
              <w:t>¿</w:t>
            </w:r>
            <w:r w:rsidR="004E07C3" w:rsidRPr="00C13E15">
              <w:rPr>
                <w:rFonts w:ascii="Comic Sans MS" w:hAnsi="Comic Sans MS" w:cs="Arial"/>
              </w:rPr>
              <w:t>Les gustó lo que hicieron hoy</w:t>
            </w:r>
            <w:r w:rsidRPr="00C13E15">
              <w:rPr>
                <w:rFonts w:ascii="Comic Sans MS" w:hAnsi="Comic Sans MS" w:cs="Arial"/>
              </w:rPr>
              <w:t>?</w:t>
            </w:r>
          </w:p>
          <w:p w:rsidR="007B0766" w:rsidRPr="00C13E15" w:rsidRDefault="007B0766" w:rsidP="00863976">
            <w:pPr>
              <w:tabs>
                <w:tab w:val="left" w:pos="0"/>
              </w:tabs>
              <w:spacing w:line="240" w:lineRule="exact"/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2363" w:type="dxa"/>
          </w:tcPr>
          <w:p w:rsidR="007B0766" w:rsidRPr="00C13E15" w:rsidRDefault="007B0766" w:rsidP="00863976">
            <w:pPr>
              <w:jc w:val="both"/>
              <w:rPr>
                <w:rFonts w:ascii="Comic Sans MS" w:hAnsi="Comic Sans MS" w:cs="Arial"/>
              </w:rPr>
            </w:pPr>
          </w:p>
        </w:tc>
      </w:tr>
    </w:tbl>
    <w:p w:rsidR="007C43AC" w:rsidRPr="00C13E15" w:rsidRDefault="007C43AC">
      <w:pPr>
        <w:rPr>
          <w:rFonts w:ascii="Comic Sans MS" w:hAnsi="Comic Sans MS"/>
        </w:rPr>
      </w:pPr>
    </w:p>
    <w:sectPr w:rsidR="007C43AC" w:rsidRPr="00C13E15" w:rsidSect="0081461E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AF2704"/>
    <w:multiLevelType w:val="hybridMultilevel"/>
    <w:tmpl w:val="2969D2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A06AEC"/>
    <w:multiLevelType w:val="hybridMultilevel"/>
    <w:tmpl w:val="6C600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8153E"/>
    <w:multiLevelType w:val="hybridMultilevel"/>
    <w:tmpl w:val="30602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D4E40"/>
    <w:multiLevelType w:val="hybridMultilevel"/>
    <w:tmpl w:val="AAF28F6C"/>
    <w:lvl w:ilvl="0" w:tplc="2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4D69691B"/>
    <w:multiLevelType w:val="hybridMultilevel"/>
    <w:tmpl w:val="FEF8225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20695F"/>
    <w:multiLevelType w:val="hybridMultilevel"/>
    <w:tmpl w:val="7BDAC45C"/>
    <w:lvl w:ilvl="0" w:tplc="881C45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23408"/>
    <w:multiLevelType w:val="hybridMultilevel"/>
    <w:tmpl w:val="2C762B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66"/>
    <w:rsid w:val="00017608"/>
    <w:rsid w:val="00053576"/>
    <w:rsid w:val="000B477E"/>
    <w:rsid w:val="001F1DF1"/>
    <w:rsid w:val="002A25BE"/>
    <w:rsid w:val="003B0E2F"/>
    <w:rsid w:val="004E07C3"/>
    <w:rsid w:val="00551A2C"/>
    <w:rsid w:val="005905FA"/>
    <w:rsid w:val="005F1E01"/>
    <w:rsid w:val="005F2506"/>
    <w:rsid w:val="006228B5"/>
    <w:rsid w:val="006C4B51"/>
    <w:rsid w:val="00717361"/>
    <w:rsid w:val="007B0766"/>
    <w:rsid w:val="007C43AC"/>
    <w:rsid w:val="007D3953"/>
    <w:rsid w:val="0081461E"/>
    <w:rsid w:val="00884957"/>
    <w:rsid w:val="008D4D21"/>
    <w:rsid w:val="00903834"/>
    <w:rsid w:val="00945CA6"/>
    <w:rsid w:val="009835EE"/>
    <w:rsid w:val="009B28D0"/>
    <w:rsid w:val="009D4CA9"/>
    <w:rsid w:val="00A176AC"/>
    <w:rsid w:val="00A260BA"/>
    <w:rsid w:val="00AE240D"/>
    <w:rsid w:val="00C029D1"/>
    <w:rsid w:val="00C13E15"/>
    <w:rsid w:val="00D409F8"/>
    <w:rsid w:val="00EC1A24"/>
    <w:rsid w:val="00F9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7B0766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pervnculo1">
    <w:name w:val="Hipervínculo1"/>
    <w:basedOn w:val="Fuentedeprrafopredeter"/>
    <w:uiPriority w:val="99"/>
    <w:unhideWhenUsed/>
    <w:rsid w:val="007B0766"/>
    <w:rPr>
      <w:color w:val="0000FF"/>
      <w:u w:val="single"/>
    </w:rPr>
  </w:style>
  <w:style w:type="paragraph" w:customStyle="1" w:styleId="Default">
    <w:name w:val="Default"/>
    <w:rsid w:val="007B0766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s-PE"/>
    </w:rPr>
  </w:style>
  <w:style w:type="table" w:styleId="Tablaconcuadrcula">
    <w:name w:val="Table Grid"/>
    <w:basedOn w:val="Tablanormal"/>
    <w:uiPriority w:val="59"/>
    <w:rsid w:val="007B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B0766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7B0766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4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7B0766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pervnculo1">
    <w:name w:val="Hipervínculo1"/>
    <w:basedOn w:val="Fuentedeprrafopredeter"/>
    <w:uiPriority w:val="99"/>
    <w:unhideWhenUsed/>
    <w:rsid w:val="007B0766"/>
    <w:rPr>
      <w:color w:val="0000FF"/>
      <w:u w:val="single"/>
    </w:rPr>
  </w:style>
  <w:style w:type="paragraph" w:customStyle="1" w:styleId="Default">
    <w:name w:val="Default"/>
    <w:rsid w:val="007B0766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s-PE"/>
    </w:rPr>
  </w:style>
  <w:style w:type="table" w:styleId="Tablaconcuadrcula">
    <w:name w:val="Table Grid"/>
    <w:basedOn w:val="Tablanormal"/>
    <w:uiPriority w:val="59"/>
    <w:rsid w:val="007B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B0766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7B0766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2019-06-27T04:22:00Z</dcterms:created>
  <dcterms:modified xsi:type="dcterms:W3CDTF">2019-07-04T04:22:00Z</dcterms:modified>
</cp:coreProperties>
</file>